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05" w:rsidRDefault="00C12E05" w:rsidP="00C12E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2E05" w:rsidRPr="00EA5CA4" w:rsidRDefault="00C12E05" w:rsidP="00C12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EA5CA4">
        <w:rPr>
          <w:rFonts w:ascii="TimesNewRomanPSMT" w:hAnsi="TimesNewRomanPSMT" w:cs="TimesNewRomanPSMT"/>
          <w:b/>
          <w:sz w:val="24"/>
          <w:szCs w:val="24"/>
          <w:u w:val="single"/>
        </w:rPr>
        <w:t>Harmonogram czynności</w:t>
      </w:r>
    </w:p>
    <w:p w:rsidR="00C12E05" w:rsidRPr="00EA5CA4" w:rsidRDefault="00C12E05" w:rsidP="00C12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EA5CA4">
        <w:rPr>
          <w:rFonts w:ascii="TimesNewRomanPSMT" w:hAnsi="TimesNewRomanPSMT" w:cs="TimesNewRomanPSMT"/>
          <w:b/>
          <w:sz w:val="24"/>
          <w:szCs w:val="24"/>
          <w:u w:val="single"/>
        </w:rPr>
        <w:t>w postępowaniu rekrutacyjnym i postępowaniu uzupełniającym</w:t>
      </w:r>
    </w:p>
    <w:p w:rsidR="00C12E05" w:rsidRPr="00EA5CA4" w:rsidRDefault="00C12E05" w:rsidP="00C12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EA5CA4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do Liceum Ogólnokształcącego  Powiatowego Zespołu Placówek Szkoły Mistrzostwa Sportowego Szczyrk 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imienia Polskich Olimpijczyków 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br/>
        <w:t xml:space="preserve">z siedzibą </w:t>
      </w:r>
      <w:r w:rsidRPr="00EA5CA4">
        <w:rPr>
          <w:rFonts w:ascii="TimesNewRomanPSMT" w:hAnsi="TimesNewRomanPSMT" w:cs="TimesNewRomanPSMT"/>
          <w:b/>
          <w:sz w:val="24"/>
          <w:szCs w:val="24"/>
          <w:u w:val="single"/>
        </w:rPr>
        <w:t>w Buczkowicach</w:t>
      </w:r>
    </w:p>
    <w:p w:rsidR="00C12E05" w:rsidRDefault="00C12E05" w:rsidP="00C12E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2E05" w:rsidRDefault="00C12E05" w:rsidP="00C12E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2E05" w:rsidRDefault="00C12E05" w:rsidP="00C12E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Decyzją</w:t>
      </w:r>
      <w:r w:rsidRPr="00EA5CA4">
        <w:rPr>
          <w:rFonts w:ascii="TimesNewRomanPSMT" w:hAnsi="TimesNewRomanPSMT" w:cs="TimesNewRomanPSMT"/>
          <w:sz w:val="24"/>
          <w:szCs w:val="24"/>
        </w:rPr>
        <w:t xml:space="preserve"> Śląskiego Kuratora Oświaty Nr  </w:t>
      </w:r>
      <w:r>
        <w:rPr>
          <w:rFonts w:ascii="TimesNewRomanPSMT" w:hAnsi="TimesNewRomanPSMT" w:cs="TimesNewRomanPSMT"/>
          <w:sz w:val="24"/>
          <w:szCs w:val="24"/>
        </w:rPr>
        <w:t xml:space="preserve">WE-KZ.537.10.2020 </w:t>
      </w:r>
      <w:r w:rsidRPr="00EA5CA4">
        <w:rPr>
          <w:rFonts w:ascii="TimesNewRomanPSMT" w:hAnsi="TimesNewRomanPSMT" w:cs="TimesNewRomanPSMT"/>
          <w:sz w:val="24"/>
          <w:szCs w:val="24"/>
        </w:rPr>
        <w:t xml:space="preserve">z dnia 24  stycznia 2020 r. w sprawie terminów przeprowadzania postępowania rekrutacyjnego i postępowania uzupełniającego, w tym terminów składania dokumentów </w:t>
      </w:r>
      <w:r>
        <w:rPr>
          <w:rFonts w:ascii="TimesNewRomanPSMT" w:hAnsi="TimesNewRomanPSMT" w:cs="TimesNewRomanPSMT"/>
          <w:sz w:val="24"/>
          <w:szCs w:val="24"/>
        </w:rPr>
        <w:t>do klas pierwszych publicznych szkół ponadpodstawowych, tj. do czteroletniego liceum ogólnokształcącego, pięcioletniego technikum oraz trzyletniej branżowej szkoły I stopnia i klas wstępnych w publicznych szkołach ponadpodstawowych na rok szkolny 2020/2021</w:t>
      </w:r>
    </w:p>
    <w:p w:rsidR="00C12E05" w:rsidRPr="00EA5CA4" w:rsidRDefault="00C12E05" w:rsidP="00C1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5CA4">
        <w:rPr>
          <w:rFonts w:ascii="TimesNewRomanPSMT" w:hAnsi="TimesNewRomanPSMT" w:cs="TimesNewRomanPSMT"/>
          <w:b/>
          <w:sz w:val="24"/>
          <w:szCs w:val="24"/>
        </w:rPr>
        <w:t>Na podstawie art. 154 ust. 1 pkt. 2 ustawy z dnia 14 grudnia 2016 r. Prawo Oświatowe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A5CA4">
        <w:rPr>
          <w:rFonts w:ascii="TimesNewRomanPSMT" w:hAnsi="TimesNewRomanPSMT" w:cs="TimesNewRomanPSMT"/>
          <w:b/>
          <w:sz w:val="24"/>
          <w:szCs w:val="24"/>
        </w:rPr>
        <w:t>(Dz.U. z 2019 r. poz. 1148 ze zm.)</w:t>
      </w:r>
    </w:p>
    <w:p w:rsidR="00C12E05" w:rsidRDefault="00C12E05" w:rsidP="00C12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12E05" w:rsidRDefault="00C12E05" w:rsidP="00C12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84"/>
        <w:gridCol w:w="2296"/>
        <w:gridCol w:w="2239"/>
      </w:tblGrid>
      <w:tr w:rsidR="00C12E05" w:rsidRPr="00EA5CA4" w:rsidTr="00C12E05">
        <w:tc>
          <w:tcPr>
            <w:tcW w:w="576" w:type="dxa"/>
          </w:tcPr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A5CA4">
              <w:rPr>
                <w:rFonts w:ascii="TimesNewRomanPSMT" w:hAnsi="TimesNewRomanPSMT" w:cs="TimesNewRomanPSMT"/>
                <w:b/>
                <w:sz w:val="24"/>
                <w:szCs w:val="24"/>
              </w:rPr>
              <w:t>Lp.</w:t>
            </w:r>
          </w:p>
        </w:tc>
        <w:tc>
          <w:tcPr>
            <w:tcW w:w="4784" w:type="dxa"/>
          </w:tcPr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A5CA4">
              <w:rPr>
                <w:rFonts w:ascii="TimesNewRomanPSMT" w:hAnsi="TimesNewRomanPSMT" w:cs="TimesNewRomanPSMT"/>
                <w:b/>
                <w:sz w:val="24"/>
                <w:szCs w:val="24"/>
              </w:rPr>
              <w:t>Czynności</w:t>
            </w:r>
          </w:p>
        </w:tc>
        <w:tc>
          <w:tcPr>
            <w:tcW w:w="2296" w:type="dxa"/>
          </w:tcPr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A5CA4">
              <w:rPr>
                <w:rFonts w:ascii="TimesNewRomanPSMT" w:hAnsi="TimesNewRomanPSMT" w:cs="TimesNewRomanPSMT"/>
                <w:b/>
                <w:sz w:val="24"/>
                <w:szCs w:val="24"/>
              </w:rPr>
              <w:t>Terminy postępowania rekrutacyjnego</w:t>
            </w:r>
          </w:p>
        </w:tc>
        <w:tc>
          <w:tcPr>
            <w:tcW w:w="2239" w:type="dxa"/>
          </w:tcPr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A5CA4">
              <w:rPr>
                <w:rFonts w:ascii="TimesNewRomanPSMT" w:hAnsi="TimesNewRomanPSMT" w:cs="TimesNewRomanPSMT"/>
                <w:b/>
                <w:sz w:val="24"/>
                <w:szCs w:val="24"/>
              </w:rPr>
              <w:t>Terminy postępowania uzupełniającego</w:t>
            </w:r>
          </w:p>
        </w:tc>
      </w:tr>
      <w:tr w:rsidR="00C12E05" w:rsidRPr="00EA5CA4" w:rsidTr="00C12E05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</w:tcPr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A5CA4">
              <w:rPr>
                <w:rFonts w:ascii="TimesNewRomanPSMT" w:hAnsi="TimesNewRomanPSMT" w:cs="TimesNewRomanPSMT"/>
                <w:sz w:val="24"/>
                <w:szCs w:val="24"/>
              </w:rPr>
              <w:t>Składanie wniosków o przyjęcie  do klasy pierwszej Liceum Ogólnokształcące  SMS Szczyrk:</w:t>
            </w:r>
          </w:p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od 11 maja 2020 r.</w:t>
            </w:r>
          </w:p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do 20 maja 2020 r. do godz.15.00</w:t>
            </w:r>
          </w:p>
        </w:tc>
        <w:tc>
          <w:tcPr>
            <w:tcW w:w="2239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od 22 lipca 2020 r.</w:t>
            </w:r>
          </w:p>
          <w:p w:rsidR="00C12E05" w:rsidRDefault="00C12E05" w:rsidP="001917D2">
            <w:pPr>
              <w:spacing w:before="100" w:after="10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do 27 lipca 2020 r. </w:t>
            </w:r>
          </w:p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do godz.15.00</w:t>
            </w:r>
          </w:p>
        </w:tc>
      </w:tr>
      <w:tr w:rsidR="00C12E05" w:rsidRPr="00EA5CA4" w:rsidTr="00C12E05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4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Przeprowadzenie prób sprawności fizycznej.</w:t>
            </w:r>
          </w:p>
        </w:tc>
        <w:tc>
          <w:tcPr>
            <w:tcW w:w="2296" w:type="dxa"/>
          </w:tcPr>
          <w:p w:rsidR="00C12E05" w:rsidRDefault="008314CC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od 26 maja 2020 r. do 27</w:t>
            </w:r>
            <w:r w:rsidR="00C12E05">
              <w:rPr>
                <w:rFonts w:ascii="TimesNewRomanPSMT" w:hAnsi="TimesNewRomanPSMT" w:cs="TimesNewRomanPSMT"/>
              </w:rPr>
              <w:t xml:space="preserve"> maja 2020 r.;</w:t>
            </w:r>
          </w:p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II termin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>2)</w:t>
            </w:r>
            <w:r w:rsidR="008314CC">
              <w:rPr>
                <w:rFonts w:ascii="TimesNewRomanPSMT" w:hAnsi="TimesNewRomanPSMT" w:cs="TimesNewRomanPSMT"/>
              </w:rPr>
              <w:t>: 16</w:t>
            </w:r>
            <w:r>
              <w:rPr>
                <w:rFonts w:ascii="TimesNewRomanPSMT" w:hAnsi="TimesNewRomanPSMT" w:cs="TimesNewRomanPSMT"/>
              </w:rPr>
              <w:t>-17 czerwca 2020 r.</w:t>
            </w:r>
          </w:p>
        </w:tc>
        <w:tc>
          <w:tcPr>
            <w:tcW w:w="2239" w:type="dxa"/>
          </w:tcPr>
          <w:p w:rsidR="00C12E05" w:rsidRDefault="008314CC" w:rsidP="001917D2">
            <w:pPr>
              <w:spacing w:before="100" w:after="100" w:line="240" w:lineRule="auto"/>
              <w:ind w:left="45"/>
              <w:rPr>
                <w:rFonts w:ascii="TimesNewRomanPSMT" w:hAnsi="TimesNewRomanPSMT" w:cs="TimesNewRomanPSMT"/>
              </w:rPr>
            </w:pPr>
            <w:bookmarkStart w:id="0" w:name="_GoBack"/>
            <w:bookmarkEnd w:id="0"/>
            <w:r>
              <w:rPr>
                <w:rFonts w:ascii="TimesNewRomanPSMT" w:hAnsi="TimesNewRomanPSMT" w:cs="TimesNewRomanPSMT"/>
              </w:rPr>
              <w:t>29</w:t>
            </w:r>
            <w:r w:rsidR="00C12E05">
              <w:rPr>
                <w:rFonts w:ascii="TimesNewRomanPSMT" w:hAnsi="TimesNewRomanPSMT" w:cs="TimesNewRomanPSMT"/>
              </w:rPr>
              <w:t xml:space="preserve"> lipca 2020 r. </w:t>
            </w:r>
          </w:p>
          <w:p w:rsidR="00C12E05" w:rsidRPr="00EA5CA4" w:rsidRDefault="00C12E05" w:rsidP="001917D2">
            <w:pPr>
              <w:spacing w:before="100" w:after="10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E05" w:rsidRPr="00EA5CA4" w:rsidTr="00C12E05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4" w:type="dxa"/>
          </w:tcPr>
          <w:p w:rsidR="00C12E05" w:rsidRPr="00EA5CA4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Podanie do publicznej wiadomości przez komisję rekrutacyjną listy kandydatów, którzy uzyskali pozytywne wyniki prób sprawności fizycznej.</w:t>
            </w:r>
          </w:p>
        </w:tc>
        <w:tc>
          <w:tcPr>
            <w:tcW w:w="2296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 czerwca 2020 r.;</w:t>
            </w:r>
          </w:p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II termin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>2)</w:t>
            </w:r>
            <w:r>
              <w:rPr>
                <w:rFonts w:ascii="TimesNewRomanPSMT" w:hAnsi="TimesNewRomanPSMT" w:cs="TimesNewRomanPSMT"/>
              </w:rPr>
              <w:t>: 19 czerwca 2020 r.</w:t>
            </w:r>
          </w:p>
        </w:tc>
        <w:tc>
          <w:tcPr>
            <w:tcW w:w="2239" w:type="dxa"/>
          </w:tcPr>
          <w:p w:rsidR="00C12E05" w:rsidRDefault="00C12E05" w:rsidP="001917D2">
            <w:pPr>
              <w:spacing w:before="100" w:after="100" w:line="240" w:lineRule="auto"/>
              <w:ind w:left="4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 sierpnia 2020 r.</w:t>
            </w:r>
          </w:p>
        </w:tc>
      </w:tr>
      <w:tr w:rsidR="00C12E05" w:rsidRPr="00EA5CA4" w:rsidTr="00C12E05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Uzupełnienie wniosku o przyjęcie do szkoły ponadpodstawowej o świadectwo ukończenia szkoły oraz o zaświadczenie o wynikach egzaminu ósmoklasisty.</w:t>
            </w: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od 26 czerwca 2020 r.</w:t>
            </w:r>
          </w:p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30 czerwca 2020 r. godz.15.00</w:t>
            </w:r>
          </w:p>
        </w:tc>
        <w:tc>
          <w:tcPr>
            <w:tcW w:w="2239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</w:t>
            </w:r>
          </w:p>
        </w:tc>
      </w:tr>
      <w:tr w:rsidR="00C12E05" w:rsidRPr="00EA5CA4" w:rsidTr="00C12E05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Weryfikacja przez komisję rekrutacyjną wniosków o przyjęcie do szkoły ponadpodstawowej i dokumentów potwierdzających spełnienie przez</w:t>
            </w:r>
          </w:p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kandydata warunków poświadczanych</w:t>
            </w:r>
          </w:p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oświadczeniach, w tym dokonanie przez</w:t>
            </w:r>
          </w:p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przewodniczącego komisji rekrutacyjnej czynności związanych z ustaleniem tych okoliczności.</w:t>
            </w:r>
          </w:p>
        </w:tc>
        <w:tc>
          <w:tcPr>
            <w:tcW w:w="229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24 czerwca 2020 r.</w:t>
            </w:r>
          </w:p>
        </w:tc>
        <w:tc>
          <w:tcPr>
            <w:tcW w:w="2239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29 lipca 2020 r.</w:t>
            </w:r>
          </w:p>
        </w:tc>
      </w:tr>
      <w:tr w:rsidR="00C12E05" w:rsidRPr="00EA5CA4" w:rsidTr="00C12E05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9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 lipca 2020 r.</w:t>
            </w: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 sierpnia 2020 r.</w:t>
            </w:r>
          </w:p>
        </w:tc>
      </w:tr>
      <w:tr w:rsidR="00C12E05" w:rsidRPr="00EA5CA4" w:rsidTr="00C12E05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Potwierdzenie przez kandydata, rodzica lub opiekuna prawnego kandydata niepełnoletniego woli przyjęcia</w:t>
            </w:r>
          </w:p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 postaci przedłożenia świadectwa ukończenia szkoły i zaświadczenie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br/>
              <w:t>o wynikach egzaminu zewnętrznego,</w:t>
            </w:r>
          </w:p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 ile nie zostały one złożone w uzupełnieniu wniosku</w:t>
            </w:r>
          </w:p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 przyjęcie do szkoły ponadpodstawowej.</w:t>
            </w: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od 13 lipca 2020 r.</w:t>
            </w:r>
          </w:p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20 lipca 2020 r. do godz.15.00</w:t>
            </w:r>
          </w:p>
        </w:tc>
        <w:tc>
          <w:tcPr>
            <w:tcW w:w="2239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od 17 sierpnia 2020 r.</w:t>
            </w:r>
          </w:p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21 sierpnia 2020 r. do godz.15.00</w:t>
            </w:r>
          </w:p>
        </w:tc>
      </w:tr>
      <w:tr w:rsidR="00C12E05" w:rsidRPr="00EA5CA4" w:rsidTr="00C12E05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Podanie do publicznej wiadomości przez komisję</w:t>
            </w:r>
          </w:p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rekrutacyjną listy kandydatów przyjętych</w:t>
            </w:r>
          </w:p>
          <w:p w:rsidR="00C12E05" w:rsidRPr="00EA5CA4" w:rsidRDefault="00C12E05" w:rsidP="00191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 kandydatów nieprzyjętych.</w:t>
            </w:r>
            <w:r w:rsidRPr="00EA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9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 lipca 2020 r. do godz.14.00</w:t>
            </w:r>
          </w:p>
        </w:tc>
        <w:tc>
          <w:tcPr>
            <w:tcW w:w="2239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 sierpnia 2020 r. do godz.14.00</w:t>
            </w:r>
          </w:p>
        </w:tc>
      </w:tr>
      <w:tr w:rsidR="00C12E05" w:rsidRPr="00EA5CA4" w:rsidTr="00C12E05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5C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12E05" w:rsidRPr="00EA5CA4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Wystąpienie do komisji rekrutacyjnej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br/>
              <w:t>o sporządzenie uzasadnienia odmowy przyjęcia.</w:t>
            </w:r>
            <w:r w:rsidRPr="00EA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12E05" w:rsidRPr="00EA5CA4" w:rsidRDefault="00C12E05" w:rsidP="001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28 lipca 2020 r.</w:t>
            </w:r>
          </w:p>
        </w:tc>
        <w:tc>
          <w:tcPr>
            <w:tcW w:w="2239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31 sierpnia 2020 r.</w:t>
            </w:r>
          </w:p>
        </w:tc>
      </w:tr>
      <w:tr w:rsidR="00C12E05" w:rsidRPr="00EA5CA4" w:rsidTr="00FA208E">
        <w:tc>
          <w:tcPr>
            <w:tcW w:w="576" w:type="dxa"/>
          </w:tcPr>
          <w:p w:rsidR="00C12E05" w:rsidRPr="00EA5CA4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4" w:type="dxa"/>
          </w:tcPr>
          <w:p w:rsidR="00C12E05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Sporządzenie przez komisję rekrutacyjną uzasadnienia odmowy przyjęcia.</w:t>
            </w:r>
          </w:p>
        </w:tc>
        <w:tc>
          <w:tcPr>
            <w:tcW w:w="4535" w:type="dxa"/>
            <w:gridSpan w:val="2"/>
          </w:tcPr>
          <w:p w:rsidR="00C12E05" w:rsidRDefault="00C12E05" w:rsidP="00C12E05">
            <w:pPr>
              <w:spacing w:before="100" w:after="10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5 dni od dnia wystąpienia o sporządzenie uzasadnienia odmowy przyjęcia</w:t>
            </w:r>
          </w:p>
        </w:tc>
      </w:tr>
      <w:tr w:rsidR="00C12E05" w:rsidRPr="00EA5CA4" w:rsidTr="0028241B">
        <w:tc>
          <w:tcPr>
            <w:tcW w:w="576" w:type="dxa"/>
          </w:tcPr>
          <w:p w:rsidR="00C12E05" w:rsidRDefault="00C12E05" w:rsidP="001917D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4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4535" w:type="dxa"/>
            <w:gridSpan w:val="2"/>
          </w:tcPr>
          <w:p w:rsidR="00C12E05" w:rsidRDefault="00C12E05" w:rsidP="00C12E05">
            <w:pPr>
              <w:spacing w:before="100" w:after="10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7 dni od dnia otrzymania uzasadnienia odmowy przyjęcia</w:t>
            </w:r>
          </w:p>
        </w:tc>
      </w:tr>
      <w:tr w:rsidR="00C12E05" w:rsidRPr="00EA5CA4" w:rsidTr="00A958B2">
        <w:trPr>
          <w:trHeight w:val="1278"/>
        </w:trPr>
        <w:tc>
          <w:tcPr>
            <w:tcW w:w="576" w:type="dxa"/>
          </w:tcPr>
          <w:p w:rsidR="00C12E05" w:rsidRDefault="00C12E05" w:rsidP="00C12E05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4" w:type="dxa"/>
          </w:tcPr>
          <w:p w:rsidR="00C12E05" w:rsidRDefault="00C12E05" w:rsidP="0019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4535" w:type="dxa"/>
            <w:gridSpan w:val="2"/>
          </w:tcPr>
          <w:p w:rsidR="00C12E05" w:rsidRDefault="00C12E05" w:rsidP="00C1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7 dni od dnia złożenia odwołania do dyrektora szkoły</w:t>
            </w:r>
          </w:p>
        </w:tc>
      </w:tr>
    </w:tbl>
    <w:p w:rsidR="00C12E05" w:rsidRPr="00EA5CA4" w:rsidRDefault="00C12E05" w:rsidP="00C12E05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4"/>
        </w:rPr>
      </w:pPr>
    </w:p>
    <w:p w:rsidR="005B5E66" w:rsidRDefault="005B5E66"/>
    <w:sectPr w:rsidR="005B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05"/>
    <w:rsid w:val="005B5E66"/>
    <w:rsid w:val="008314CC"/>
    <w:rsid w:val="00C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9E67"/>
  <w15:chartTrackingRefBased/>
  <w15:docId w15:val="{AF31820F-880B-430E-8725-4EEB695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2</cp:revision>
  <dcterms:created xsi:type="dcterms:W3CDTF">2020-02-27T13:11:00Z</dcterms:created>
  <dcterms:modified xsi:type="dcterms:W3CDTF">2020-02-27T22:01:00Z</dcterms:modified>
</cp:coreProperties>
</file>